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2CC2" w:rsidRPr="00A4596A" w:rsidRDefault="004B2CC2" w:rsidP="004B2CC2">
      <w:pPr>
        <w:jc w:val="center"/>
        <w:rPr>
          <w:b/>
          <w:sz w:val="28"/>
          <w:szCs w:val="28"/>
          <w:lang w:val="sr-Cyrl-RS"/>
        </w:rPr>
      </w:pPr>
      <w:r w:rsidRPr="00A4596A">
        <w:rPr>
          <w:b/>
          <w:sz w:val="28"/>
          <w:szCs w:val="28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="003F4772" w:rsidRPr="003F4772">
        <w:rPr>
          <w:rFonts w:eastAsia="Times New Roman" w:cs="Times New Roman"/>
          <w:szCs w:val="24"/>
          <w:lang w:val="sr-Cyrl-RS"/>
        </w:rPr>
        <w:t>Делиградска 40а</w:t>
      </w:r>
      <w:r w:rsidR="00745DA8" w:rsidRPr="003F4772">
        <w:rPr>
          <w:rFonts w:eastAsia="Times New Roman" w:cs="Times New Roman"/>
          <w:szCs w:val="24"/>
          <w:lang w:val="sr-Cyrl-RS"/>
        </w:rPr>
        <w:t xml:space="preserve">, </w:t>
      </w:r>
      <w:r w:rsidRPr="003F4772">
        <w:rPr>
          <w:rFonts w:eastAsia="Times New Roman" w:cs="Times New Roman"/>
          <w:szCs w:val="24"/>
          <w:lang w:val="sr-Cyrl-RS"/>
        </w:rPr>
        <w:t>Београд</w:t>
      </w:r>
      <w:r w:rsidRPr="003F4772">
        <w:rPr>
          <w:rFonts w:eastAsia="Times New Roman" w:cs="Times New Roman"/>
          <w:szCs w:val="20"/>
          <w:lang w:val="sr-Cyrl-CS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A3723F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="004B2CC2"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A81584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D93F73">
        <w:rPr>
          <w:rFonts w:eastAsia="Times New Roman" w:cs="Times New Roman"/>
          <w:szCs w:val="24"/>
          <w:lang w:val="sr-Cyrl-RS"/>
        </w:rPr>
        <w:t>00</w:t>
      </w:r>
      <w:r w:rsidR="00BB1A13">
        <w:rPr>
          <w:rFonts w:eastAsia="Times New Roman" w:cs="Times New Roman"/>
          <w:szCs w:val="24"/>
          <w:lang w:val="sr-Cyrl-RS"/>
        </w:rPr>
        <w:t>45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</w:t>
      </w:r>
      <w:r w:rsidR="00BB1A13">
        <w:rPr>
          <w:rFonts w:eastAsia="Times New Roman" w:cs="Times New Roman"/>
          <w:szCs w:val="24"/>
          <w:lang w:val="ru-RU"/>
        </w:rPr>
        <w:t>2</w:t>
      </w:r>
      <w:r w:rsidR="0041751F">
        <w:rPr>
          <w:rFonts w:eastAsia="Times New Roman" w:cs="Times New Roman"/>
          <w:szCs w:val="24"/>
          <w:lang w:val="ru-RU"/>
        </w:rPr>
        <w:t xml:space="preserve"> je</w:t>
      </w:r>
      <w:r w:rsidR="0041751F">
        <w:rPr>
          <w:rFonts w:eastAsia="Times New Roman" w:cs="Times New Roman"/>
          <w:szCs w:val="24"/>
        </w:rPr>
        <w:t xml:space="preserve">: </w:t>
      </w:r>
      <w:r w:rsidR="00D93F73">
        <w:rPr>
          <w:rFonts w:eastAsia="Times New Roman" w:cs="Times New Roman"/>
          <w:szCs w:val="24"/>
          <w:lang w:val="sr-Cyrl-RS"/>
        </w:rPr>
        <w:t>Фригомеханичарски материјал</w:t>
      </w:r>
      <w:r w:rsidR="0041751F">
        <w:rPr>
          <w:rFonts w:eastAsia="Times New Roman" w:cs="Times New Roman"/>
          <w:szCs w:val="24"/>
          <w:lang w:val="sr-Cyrl-RS"/>
        </w:rPr>
        <w:t xml:space="preserve"> </w:t>
      </w:r>
    </w:p>
    <w:p w:rsidR="00BB1A13" w:rsidRPr="00882616" w:rsidRDefault="00BB1A13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A3723F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="004B2CC2"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A81584" w:rsidRDefault="00513EC0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39300000 – Разна опрема</w:t>
      </w:r>
    </w:p>
    <w:p w:rsidR="00005E5C" w:rsidRDefault="00005E5C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005E5C" w:rsidRPr="00005E5C" w:rsidRDefault="00005E5C" w:rsidP="00005E5C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005E5C">
        <w:rPr>
          <w:rFonts w:eastAsia="Times New Roman" w:cs="Times New Roman"/>
          <w:szCs w:val="20"/>
          <w:lang w:val="sr-Cyrl-RS"/>
        </w:rPr>
        <w:t>4. ПРОЦЕЊЕНА ВРЕДНОСТ НАБАВКЕ</w:t>
      </w:r>
    </w:p>
    <w:p w:rsidR="00005E5C" w:rsidRDefault="00005E5C" w:rsidP="00005E5C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RS"/>
        </w:rPr>
      </w:pPr>
      <w:r w:rsidRPr="00005E5C">
        <w:rPr>
          <w:rFonts w:eastAsia="Times New Roman" w:cs="Times New Roman"/>
          <w:szCs w:val="20"/>
          <w:u w:val="single"/>
          <w:lang w:val="sr-Cyrl-RS"/>
        </w:rPr>
        <w:t>Укупно: 1</w:t>
      </w:r>
      <w:r>
        <w:rPr>
          <w:rFonts w:eastAsia="Times New Roman" w:cs="Times New Roman"/>
          <w:szCs w:val="20"/>
          <w:u w:val="single"/>
          <w:lang w:val="sr-Cyrl-RS"/>
        </w:rPr>
        <w:t>.2</w:t>
      </w:r>
      <w:r w:rsidR="00BB1A13">
        <w:rPr>
          <w:rFonts w:eastAsia="Times New Roman" w:cs="Times New Roman"/>
          <w:szCs w:val="20"/>
          <w:u w:val="single"/>
          <w:lang w:val="sr-Cyrl-RS"/>
        </w:rPr>
        <w:t>04</w:t>
      </w:r>
      <w:r>
        <w:rPr>
          <w:rFonts w:eastAsia="Times New Roman" w:cs="Times New Roman"/>
          <w:szCs w:val="20"/>
          <w:u w:val="single"/>
          <w:lang w:val="sr-Cyrl-RS"/>
        </w:rPr>
        <w:t>.</w:t>
      </w:r>
      <w:r w:rsidR="00BB1A13">
        <w:rPr>
          <w:rFonts w:eastAsia="Times New Roman" w:cs="Times New Roman"/>
          <w:szCs w:val="20"/>
          <w:u w:val="single"/>
          <w:lang w:val="sr-Cyrl-RS"/>
        </w:rPr>
        <w:t>35</w:t>
      </w:r>
      <w:r w:rsidRPr="00005E5C">
        <w:rPr>
          <w:rFonts w:eastAsia="Times New Roman" w:cs="Times New Roman"/>
          <w:szCs w:val="20"/>
          <w:u w:val="single"/>
          <w:lang w:val="sr-Cyrl-RS"/>
        </w:rPr>
        <w:t>0,00 динара без ПДВ-а</w:t>
      </w:r>
    </w:p>
    <w:p w:rsidR="00D835C0" w:rsidRPr="00D835C0" w:rsidRDefault="00D835C0" w:rsidP="00D835C0">
      <w:pPr>
        <w:suppressAutoHyphens/>
        <w:rPr>
          <w:rFonts w:eastAsia="Arial Unicode MS" w:cs="Times New Roman"/>
          <w:b/>
          <w:iCs/>
          <w:color w:val="000000"/>
          <w:kern w:val="1"/>
          <w:szCs w:val="24"/>
          <w:lang w:val="sr-Cyrl-RS" w:eastAsia="ar-SA"/>
        </w:rPr>
      </w:pPr>
      <w:r w:rsidRPr="00D835C0">
        <w:rPr>
          <w:rFonts w:eastAsia="Arial Unicode MS" w:cs="Times New Roman"/>
          <w:color w:val="000000"/>
          <w:kern w:val="1"/>
          <w:szCs w:val="24"/>
          <w:lang w:val="sr-Cyrl-RS" w:eastAsia="ar-SA"/>
        </w:rPr>
        <w:t>Процењена вредност је одређена увидом у важећу цену предметних добара, а на основу утрошка истих у претходне 3 (три) године.</w:t>
      </w:r>
    </w:p>
    <w:p w:rsidR="00D835C0" w:rsidRPr="00D835C0" w:rsidRDefault="00D835C0" w:rsidP="00D835C0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D835C0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5</w:t>
      </w:r>
      <w:r w:rsidR="004B2CC2"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D835C0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6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Pr="00A9583F" w:rsidRDefault="004B2CC2" w:rsidP="004B2CC2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A9583F">
        <w:rPr>
          <w:rFonts w:eastAsia="Times New Roman" w:cs="Times New Roman"/>
          <w:szCs w:val="20"/>
        </w:rPr>
        <w:t>.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D835C0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7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745DA8">
        <w:rPr>
          <w:rFonts w:eastAsia="Times New Roman" w:cs="Times New Roman"/>
          <w:szCs w:val="24"/>
          <w:lang w:val="sr-Cyrl-RS"/>
        </w:rPr>
        <w:t xml:space="preserve">И МЕСТО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8070DB" w:rsidRDefault="00F677E5" w:rsidP="00C1734A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 xml:space="preserve">Уговор се закључује на период од годину дана. </w:t>
      </w:r>
      <w:r w:rsidR="00D57B0D">
        <w:rPr>
          <w:kern w:val="1"/>
          <w:lang w:val="sr-Cyrl-CS"/>
        </w:rPr>
        <w:t>З</w:t>
      </w:r>
      <w:r w:rsidR="00D57B0D" w:rsidRPr="00180F32">
        <w:rPr>
          <w:kern w:val="1"/>
          <w:lang w:val="sr-Cyrl-CS"/>
        </w:rPr>
        <w:t xml:space="preserve">а све време реализације уговора, </w:t>
      </w:r>
      <w:r w:rsidR="004C01FB">
        <w:rPr>
          <w:kern w:val="1"/>
          <w:lang w:val="sr-Cyrl-CS"/>
        </w:rPr>
        <w:t xml:space="preserve">добра ће се </w:t>
      </w:r>
      <w:r w:rsidR="00D57B0D" w:rsidRPr="00180F32">
        <w:rPr>
          <w:kern w:val="1"/>
          <w:lang w:val="sr-Cyrl-CS"/>
        </w:rPr>
        <w:t>испоручивати сукцесивно у складу са писаним захтевима Наручиоца</w:t>
      </w:r>
      <w:r w:rsidR="00D57B0D">
        <w:rPr>
          <w:kern w:val="1"/>
          <w:lang w:val="sr-Cyrl-CS"/>
        </w:rPr>
        <w:t xml:space="preserve"> за испоруку.</w:t>
      </w:r>
    </w:p>
    <w:p w:rsidR="00D57B0D" w:rsidRDefault="00745DA8" w:rsidP="00C1734A">
      <w:pPr>
        <w:autoSpaceDE w:val="0"/>
        <w:autoSpaceDN w:val="0"/>
        <w:adjustRightInd w:val="0"/>
        <w:jc w:val="both"/>
        <w:rPr>
          <w:lang w:val="sr-Cyrl-RS" w:eastAsia="sr-Latn-RS"/>
        </w:rPr>
      </w:pPr>
      <w:r>
        <w:rPr>
          <w:kern w:val="1"/>
          <w:lang w:val="sr-Cyrl-CS"/>
        </w:rPr>
        <w:t xml:space="preserve">Адреса испоруке: </w:t>
      </w:r>
      <w:r w:rsidR="006E6284" w:rsidRPr="00180F32">
        <w:rPr>
          <w:lang w:val="sr-Cyrl-RS" w:eastAsia="sr-Latn-RS"/>
        </w:rPr>
        <w:t>Батајница, Батајнички друм бб. (поред</w:t>
      </w:r>
      <w:r w:rsidR="008121F7">
        <w:rPr>
          <w:lang w:val="sr-Cyrl-RS" w:eastAsia="sr-Latn-RS"/>
        </w:rPr>
        <w:t xml:space="preserve"> ковид </w:t>
      </w:r>
      <w:r w:rsidR="006E6284" w:rsidRPr="00180F32">
        <w:rPr>
          <w:lang w:val="sr-Cyrl-RS" w:eastAsia="sr-Latn-RS"/>
        </w:rPr>
        <w:t xml:space="preserve"> болнице)</w:t>
      </w:r>
      <w:r w:rsidR="006E6284">
        <w:rPr>
          <w:lang w:val="sr-Cyrl-RS" w:eastAsia="sr-Latn-RS"/>
        </w:rPr>
        <w:t>; ВСХ „Галеб“, Светозара Марковића бр. 70 Београд и ВСХ „Звездара“, Батутова бр. 21, Београд.</w:t>
      </w:r>
    </w:p>
    <w:p w:rsidR="006E6284" w:rsidRPr="00C1734A" w:rsidRDefault="006E6284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461011" w:rsidRPr="00986079" w:rsidRDefault="00D835C0" w:rsidP="00461011">
      <w:pPr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8</w:t>
      </w:r>
      <w:r w:rsidR="00461011" w:rsidRPr="00986079">
        <w:rPr>
          <w:rFonts w:eastAsia="Times New Roman" w:cs="Times New Roman"/>
          <w:szCs w:val="20"/>
          <w:lang w:val="sr-Cyrl-CS"/>
        </w:rPr>
        <w:t>. КОНТАКТ</w:t>
      </w:r>
    </w:p>
    <w:p w:rsidR="003F4772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 xml:space="preserve">ВУ „Дедиње“ </w:t>
      </w:r>
      <w:r w:rsidR="003F4772" w:rsidRPr="003F4772">
        <w:rPr>
          <w:rFonts w:eastAsia="Times New Roman" w:cs="Times New Roman"/>
          <w:szCs w:val="24"/>
          <w:lang w:val="sr-Cyrl-RS"/>
        </w:rPr>
        <w:t>Делиградска 40а, Београд</w:t>
      </w:r>
      <w:r w:rsidR="003F4772" w:rsidRPr="003F4772">
        <w:rPr>
          <w:rFonts w:eastAsia="Times New Roman" w:cs="Times New Roman"/>
          <w:szCs w:val="20"/>
          <w:lang w:val="sr-Cyrl-CS"/>
        </w:rPr>
        <w:t xml:space="preserve"> </w:t>
      </w:r>
    </w:p>
    <w:p w:rsidR="00161782" w:rsidRDefault="00461011" w:rsidP="00461011">
      <w:pPr>
        <w:jc w:val="both"/>
        <w:rPr>
          <w:rFonts w:eastAsia="Times New Roman" w:cs="Times New Roman"/>
          <w:szCs w:val="20"/>
        </w:rPr>
      </w:pPr>
      <w:bookmarkStart w:id="0" w:name="_GoBack"/>
      <w:bookmarkEnd w:id="0"/>
      <w:r>
        <w:rPr>
          <w:rFonts w:eastAsia="Times New Roman" w:cs="Times New Roman"/>
          <w:szCs w:val="20"/>
        </w:rPr>
        <w:t xml:space="preserve">Email: </w:t>
      </w:r>
      <w:hyperlink r:id="rId7" w:history="1">
        <w:r w:rsidR="00161782" w:rsidRPr="00E452D1">
          <w:rPr>
            <w:rStyle w:val="Hyperlink"/>
            <w:rFonts w:eastAsia="Times New Roman" w:cs="Times New Roman"/>
            <w:szCs w:val="20"/>
          </w:rPr>
          <w:t>javnenabavke@vudedinje.com</w:t>
        </w:r>
      </w:hyperlink>
    </w:p>
    <w:p w:rsidR="00161782" w:rsidRDefault="00161782" w:rsidP="00461011">
      <w:pPr>
        <w:jc w:val="both"/>
        <w:rPr>
          <w:rFonts w:eastAsia="Times New Roman" w:cs="Times New Roman"/>
          <w:szCs w:val="20"/>
        </w:rPr>
      </w:pPr>
    </w:p>
    <w:p w:rsidR="00161782" w:rsidRDefault="00FD0B21" w:rsidP="00461011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CS"/>
        </w:rPr>
        <w:t>9.</w:t>
      </w:r>
      <w:r w:rsidR="00461011" w:rsidRPr="00986079">
        <w:rPr>
          <w:rFonts w:eastAsia="Times New Roman" w:cs="Times New Roman"/>
          <w:szCs w:val="20"/>
          <w:lang w:val="sr-Cyrl-CS"/>
        </w:rPr>
        <w:t xml:space="preserve"> </w:t>
      </w:r>
      <w:r w:rsidR="00161782">
        <w:rPr>
          <w:rFonts w:eastAsia="Times New Roman" w:cs="Times New Roman"/>
          <w:szCs w:val="20"/>
          <w:lang w:val="sr-Cyrl-RS"/>
        </w:rPr>
        <w:t>Спецификација предмета: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894"/>
        <w:gridCol w:w="5337"/>
        <w:gridCol w:w="1170"/>
        <w:gridCol w:w="1808"/>
      </w:tblGrid>
      <w:tr w:rsidR="00FD0B21" w:rsidRPr="00FD0B21" w:rsidTr="00404053">
        <w:trPr>
          <w:trHeight w:val="67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 w:val="20"/>
                <w:szCs w:val="20"/>
                <w:lang w:eastAsia="sr-Latn-RS"/>
              </w:rPr>
              <w:t>Р.бр.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НАЗИВ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Јед. мере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Cs w:val="24"/>
                <w:lang w:eastAsia="sr-Latn-RS"/>
              </w:rPr>
              <w:t>Колич</w:t>
            </w:r>
            <w:r w:rsidR="00077406">
              <w:rPr>
                <w:rFonts w:eastAsia="Times New Roman" w:cs="Times New Roman"/>
                <w:b/>
                <w:bCs/>
                <w:color w:val="000000"/>
                <w:szCs w:val="24"/>
                <w:lang w:val="sr-Cyrl-RS" w:eastAsia="sr-Latn-RS"/>
              </w:rPr>
              <w:t>ина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1.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2.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3.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</w:pPr>
            <w:r w:rsidRPr="00FD0B2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sr-Latn-RS"/>
              </w:rPr>
              <w:t>4.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Армафлекс трака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Армафлекс црево фи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Бакарна капиларна цев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Бакарна цев 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Бакарна цев 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Бакарна цев 6*0,9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70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Бакарна цев 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80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Вентилатор аксијални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Вентилатор расхла. Витрине Д-180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Дизна данфус Т2 НО 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lastRenderedPageBreak/>
              <w:t>11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Дизна данфус Т2 НО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12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Ел.мотор вентилатора 10 W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13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Ел.мотор вентилатора 25 W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FD0B21" w:rsidRPr="00FD0B21" w:rsidTr="00404053">
        <w:trPr>
          <w:trHeight w:val="39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Електроде харис за варење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Електром. вентил. 75 W са мреж. фи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Елиса фи 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Елиса фи 300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Игличасти вентил са наставком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21 ГX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АЦЦ 75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данфус  7,5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данфус СЦ 12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данфус ТЛ 5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данфус ФР 8,5 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14</w:t>
            </w:r>
          </w:p>
        </w:tc>
      </w:tr>
      <w:tr w:rsidR="00FD0B21" w:rsidRPr="00FD0B21" w:rsidTr="00404053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Лунита 9513 Т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FD0B21" w:rsidRPr="00FD0B21" w:rsidTr="00404053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лунита ТФХ 24-803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FD0B21" w:rsidRPr="00FD0B21" w:rsidTr="00404053">
        <w:trPr>
          <w:trHeight w:val="330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 xml:space="preserve">Компресор Лунита ЦАЈ 2432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 xml:space="preserve">Компресор ЦАЈ 45-11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Компресор ЦАЈ 4517е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Кондез црево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Кондезатор 50mf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Кондезатор бакарни 1450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Кондезатор бакарни 650 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Креда за испариваче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Лот сребро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Магнетне гуме 1590*600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Мап гас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38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Микропрекидач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39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Мрежица елисе фи 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40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Носач климе н 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41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Носач климе н 24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Одводно црево фи 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30</w:t>
            </w:r>
          </w:p>
        </w:tc>
      </w:tr>
      <w:tr w:rsidR="00FD0B21" w:rsidRPr="00FD0B21" w:rsidTr="00404053">
        <w:trPr>
          <w:trHeight w:val="34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Прашак харис  гр 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Пресостат данфус К-15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Релеј стартни (фр-8,5Б) (сц-12Б)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Ротациони компресор 24000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Ручица расхл. Пулта - вертикална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Ручица расхл. Пулта - хоризонтална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49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Ручка фрижидера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Силикагел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Сонда АД-2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Стартни кондезатор 80 mf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Стартни релеј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lastRenderedPageBreak/>
              <w:t>54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Сушач 30 гр 6*2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15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55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Сушач 30 гр 6*6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20</w:t>
            </w:r>
          </w:p>
        </w:tc>
      </w:tr>
      <w:tr w:rsidR="00FD0B21" w:rsidRPr="00FD0B21" w:rsidTr="00FD0B21">
        <w:trPr>
          <w:trHeight w:val="315"/>
        </w:trPr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56</w:t>
            </w:r>
          </w:p>
        </w:tc>
        <w:tc>
          <w:tcPr>
            <w:tcW w:w="3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Текс вентил са легализацијом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Термометар дигитални ТПМ-10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Термометар дигитални ТПМ-900 на 220 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Термостат К-50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Термостат КП 61 Данфус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2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Термостат Продиги -30/+30 Ф/2000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62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Термостат ранко К 50 П  1200 мм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63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Термостат ранко К-54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64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Термостат ранко К-59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65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Термостат ранко К-60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8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66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Филтер гаса 15 гр. са холендерима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67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Филтер гаса 30 гр. са холендерима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ком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10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68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Фреон Р- 404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54,5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115DDF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>
              <w:rPr>
                <w:rFonts w:eastAsia="Times New Roman" w:cs="Times New Roman"/>
                <w:szCs w:val="24"/>
                <w:lang w:val="sr-Cyrl-RS" w:eastAsia="sr-Latn-RS"/>
              </w:rPr>
              <w:t>6</w:t>
            </w:r>
            <w:r w:rsidR="00FD0B21" w:rsidRPr="00FD0B21">
              <w:rPr>
                <w:rFonts w:eastAsia="Times New Roman" w:cs="Times New Roman"/>
                <w:szCs w:val="24"/>
                <w:lang w:eastAsia="sr-Latn-RS"/>
              </w:rPr>
              <w:t>9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Фреон Р-134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68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70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Фреон Р-22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81,6</w:t>
            </w:r>
          </w:p>
        </w:tc>
      </w:tr>
      <w:tr w:rsidR="00FD0B21" w:rsidRPr="00FD0B21" w:rsidTr="00404053">
        <w:trPr>
          <w:trHeight w:val="315"/>
        </w:trPr>
        <w:tc>
          <w:tcPr>
            <w:tcW w:w="6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71</w:t>
            </w:r>
          </w:p>
        </w:tc>
        <w:tc>
          <w:tcPr>
            <w:tcW w:w="3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Фреон Р-410 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кг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B21" w:rsidRPr="00FD0B21" w:rsidRDefault="00FD0B21" w:rsidP="00FD0B21">
            <w:pPr>
              <w:jc w:val="center"/>
              <w:rPr>
                <w:rFonts w:eastAsia="Times New Roman" w:cs="Times New Roman"/>
                <w:szCs w:val="24"/>
                <w:lang w:eastAsia="sr-Latn-RS"/>
              </w:rPr>
            </w:pPr>
            <w:r w:rsidRPr="00FD0B21">
              <w:rPr>
                <w:rFonts w:eastAsia="Times New Roman" w:cs="Times New Roman"/>
                <w:szCs w:val="24"/>
                <w:lang w:eastAsia="sr-Latn-RS"/>
              </w:rPr>
              <w:t>33,9</w:t>
            </w:r>
          </w:p>
        </w:tc>
      </w:tr>
    </w:tbl>
    <w:p w:rsidR="00461011" w:rsidRPr="007C0EDB" w:rsidRDefault="00461011" w:rsidP="00461011">
      <w:pPr>
        <w:jc w:val="both"/>
        <w:rPr>
          <w:rFonts w:eastAsia="Times New Roman" w:cs="Times New Roman"/>
          <w:sz w:val="22"/>
          <w:lang w:val="sr-Cyrl-CS"/>
        </w:rPr>
      </w:pPr>
    </w:p>
    <w:sectPr w:rsidR="00461011" w:rsidRPr="007C0EDB" w:rsidSect="00005E5C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363"/>
    <w:rsid w:val="00005E5C"/>
    <w:rsid w:val="00077406"/>
    <w:rsid w:val="000A44A8"/>
    <w:rsid w:val="000B65DE"/>
    <w:rsid w:val="00115DDF"/>
    <w:rsid w:val="00161782"/>
    <w:rsid w:val="001640CF"/>
    <w:rsid w:val="001662D1"/>
    <w:rsid w:val="002E7A24"/>
    <w:rsid w:val="00334740"/>
    <w:rsid w:val="003C1493"/>
    <w:rsid w:val="003F4772"/>
    <w:rsid w:val="00404485"/>
    <w:rsid w:val="0041751F"/>
    <w:rsid w:val="00430D9A"/>
    <w:rsid w:val="00461011"/>
    <w:rsid w:val="00465A27"/>
    <w:rsid w:val="004B2CC2"/>
    <w:rsid w:val="004C01FB"/>
    <w:rsid w:val="004C5A05"/>
    <w:rsid w:val="00513EC0"/>
    <w:rsid w:val="00544DE0"/>
    <w:rsid w:val="00663F9B"/>
    <w:rsid w:val="0066588D"/>
    <w:rsid w:val="006E6284"/>
    <w:rsid w:val="007128D5"/>
    <w:rsid w:val="00717792"/>
    <w:rsid w:val="00741EA4"/>
    <w:rsid w:val="00745DA8"/>
    <w:rsid w:val="007C0EDB"/>
    <w:rsid w:val="008068BD"/>
    <w:rsid w:val="008070DB"/>
    <w:rsid w:val="008121F7"/>
    <w:rsid w:val="00830561"/>
    <w:rsid w:val="00843F7B"/>
    <w:rsid w:val="00876A82"/>
    <w:rsid w:val="0090062B"/>
    <w:rsid w:val="00912A3A"/>
    <w:rsid w:val="00932F75"/>
    <w:rsid w:val="009404BC"/>
    <w:rsid w:val="0099207B"/>
    <w:rsid w:val="009A7BC8"/>
    <w:rsid w:val="009C1329"/>
    <w:rsid w:val="00A3723F"/>
    <w:rsid w:val="00A4492C"/>
    <w:rsid w:val="00A4596A"/>
    <w:rsid w:val="00A81584"/>
    <w:rsid w:val="00A86EC2"/>
    <w:rsid w:val="00A9583F"/>
    <w:rsid w:val="00AF0053"/>
    <w:rsid w:val="00BB1A13"/>
    <w:rsid w:val="00BD2363"/>
    <w:rsid w:val="00C1734A"/>
    <w:rsid w:val="00C94927"/>
    <w:rsid w:val="00CF5027"/>
    <w:rsid w:val="00D57B0D"/>
    <w:rsid w:val="00D835C0"/>
    <w:rsid w:val="00D93F73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16FC8"/>
    <w:rsid w:val="00F677E5"/>
    <w:rsid w:val="00F975D9"/>
    <w:rsid w:val="00FC65A0"/>
    <w:rsid w:val="00FD0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CFF98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178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avnenabavke@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06D198-AB5A-476E-B1F4-B1BC868AF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69</cp:revision>
  <dcterms:created xsi:type="dcterms:W3CDTF">2020-08-05T12:07:00Z</dcterms:created>
  <dcterms:modified xsi:type="dcterms:W3CDTF">2022-02-21T07:49:00Z</dcterms:modified>
</cp:coreProperties>
</file>